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A2B4" w14:textId="799D7537" w:rsidR="00246BD5" w:rsidRDefault="532775E8" w:rsidP="1EBAD7A7">
      <w:pPr>
        <w:spacing w:before="240" w:after="240"/>
        <w:rPr>
          <w:rFonts w:ascii="Aptos" w:eastAsia="Aptos" w:hAnsi="Aptos" w:cs="Aptos"/>
          <w:b/>
          <w:bCs/>
        </w:rPr>
      </w:pPr>
      <w:r w:rsidRPr="1EBAD7A7">
        <w:rPr>
          <w:rFonts w:ascii="Aptos" w:eastAsia="Aptos" w:hAnsi="Aptos" w:cs="Aptos"/>
          <w:b/>
          <w:bCs/>
        </w:rPr>
        <w:t>Privacy Policy for a.Lot Parking</w:t>
      </w:r>
      <w:r w:rsidR="002C3250">
        <w:rPr>
          <w:rFonts w:ascii="Aptos" w:eastAsia="Aptos" w:hAnsi="Aptos" w:cs="Aptos"/>
          <w:b/>
          <w:bCs/>
        </w:rPr>
        <w:t xml:space="preserve"> Solutions</w:t>
      </w:r>
      <w:r w:rsidR="002C3250">
        <w:rPr>
          <w:rFonts w:ascii="Aptos" w:eastAsia="Aptos" w:hAnsi="Aptos" w:cs="Aptos"/>
          <w:b/>
          <w:bCs/>
        </w:rPr>
        <w:t>, Inc.</w:t>
      </w:r>
      <w:r w:rsidR="6A13FC9C" w:rsidRPr="1EBAD7A7">
        <w:rPr>
          <w:rFonts w:ascii="Aptos" w:eastAsia="Aptos" w:hAnsi="Aptos" w:cs="Aptos"/>
          <w:b/>
          <w:bCs/>
        </w:rPr>
        <w:t xml:space="preserve"> Mobile App</w:t>
      </w:r>
    </w:p>
    <w:p w14:paraId="4CF71812" w14:textId="137D7D12" w:rsidR="00246BD5" w:rsidRDefault="532775E8" w:rsidP="1EBAD7A7">
      <w:pPr>
        <w:spacing w:before="240" w:after="240"/>
      </w:pPr>
      <w:r w:rsidRPr="1EBAD7A7">
        <w:rPr>
          <w:rFonts w:ascii="Aptos" w:eastAsia="Aptos" w:hAnsi="Aptos" w:cs="Aptos"/>
          <w:b/>
          <w:bCs/>
        </w:rPr>
        <w:t>Effective Date:</w:t>
      </w:r>
      <w:r w:rsidRPr="1EBAD7A7">
        <w:rPr>
          <w:rFonts w:ascii="Aptos" w:eastAsia="Aptos" w:hAnsi="Aptos" w:cs="Aptos"/>
        </w:rPr>
        <w:t xml:space="preserve"> </w:t>
      </w:r>
      <w:r w:rsidR="314A2D07" w:rsidRPr="1EBAD7A7">
        <w:rPr>
          <w:rFonts w:ascii="Aptos" w:eastAsia="Aptos" w:hAnsi="Aptos" w:cs="Aptos"/>
        </w:rPr>
        <w:t>Feb. 1, 2025</w:t>
      </w:r>
    </w:p>
    <w:p w14:paraId="50088B12" w14:textId="54ADEE62" w:rsidR="00246BD5" w:rsidRDefault="532775E8" w:rsidP="1EBAD7A7">
      <w:pPr>
        <w:spacing w:before="240" w:after="240"/>
      </w:pPr>
      <w:r w:rsidRPr="1EBAD7A7">
        <w:rPr>
          <w:rFonts w:ascii="Aptos" w:eastAsia="Aptos" w:hAnsi="Aptos" w:cs="Aptos"/>
          <w:b/>
          <w:bCs/>
        </w:rPr>
        <w:t>1. Introduction</w:t>
      </w:r>
      <w:r w:rsidRPr="1EBAD7A7">
        <w:rPr>
          <w:rFonts w:ascii="Aptos" w:eastAsia="Aptos" w:hAnsi="Aptos" w:cs="Aptos"/>
        </w:rPr>
        <w:t xml:space="preserve"> </w:t>
      </w:r>
    </w:p>
    <w:p w14:paraId="004E5BCD" w14:textId="5FE3235C" w:rsidR="00246BD5" w:rsidRDefault="532775E8" w:rsidP="1EBAD7A7">
      <w:pPr>
        <w:spacing w:before="240" w:after="240"/>
      </w:pPr>
      <w:r w:rsidRPr="1EBAD7A7">
        <w:rPr>
          <w:rFonts w:ascii="Aptos" w:eastAsia="Aptos" w:hAnsi="Aptos" w:cs="Aptos"/>
        </w:rPr>
        <w:t xml:space="preserve">Welcome to the a.Lot Parking </w:t>
      </w:r>
      <w:r w:rsidR="002C3250">
        <w:rPr>
          <w:rFonts w:ascii="Aptos" w:eastAsia="Aptos" w:hAnsi="Aptos" w:cs="Aptos"/>
        </w:rPr>
        <w:t xml:space="preserve">Solutions, Inc. </w:t>
      </w:r>
      <w:r w:rsidRPr="1EBAD7A7">
        <w:rPr>
          <w:rFonts w:ascii="Aptos" w:eastAsia="Aptos" w:hAnsi="Aptos" w:cs="Aptos"/>
        </w:rPr>
        <w:t>mobile application ("App"). At a.Lot Parking</w:t>
      </w:r>
      <w:r w:rsidR="5B35D018" w:rsidRPr="1EBAD7A7">
        <w:rPr>
          <w:rFonts w:ascii="Aptos" w:eastAsia="Aptos" w:hAnsi="Aptos" w:cs="Aptos"/>
        </w:rPr>
        <w:t xml:space="preserve"> Solutions</w:t>
      </w:r>
      <w:r w:rsidRPr="1EBAD7A7">
        <w:rPr>
          <w:rFonts w:ascii="Aptos" w:eastAsia="Aptos" w:hAnsi="Aptos" w:cs="Aptos"/>
        </w:rPr>
        <w:t>, we value your privacy and are committed to protecting the personal information you share with us. This Privacy Policy explains how we collect, use, store, and protect your data in compliance with applicable laws, including the California Consumer Privacy Act (CCPA) and Washington</w:t>
      </w:r>
      <w:r w:rsidR="79218CB5" w:rsidRPr="1EBAD7A7">
        <w:rPr>
          <w:rFonts w:ascii="Aptos" w:eastAsia="Aptos" w:hAnsi="Aptos" w:cs="Aptos"/>
        </w:rPr>
        <w:t>’</w:t>
      </w:r>
      <w:r w:rsidRPr="1EBAD7A7">
        <w:rPr>
          <w:rFonts w:ascii="Aptos" w:eastAsia="Aptos" w:hAnsi="Aptos" w:cs="Aptos"/>
        </w:rPr>
        <w:t>s data privacy requirements.</w:t>
      </w:r>
    </w:p>
    <w:p w14:paraId="1CF0F59C" w14:textId="2F33F23A" w:rsidR="00246BD5" w:rsidRDefault="532775E8" w:rsidP="1EBAD7A7">
      <w:pPr>
        <w:spacing w:before="240" w:after="240"/>
      </w:pPr>
      <w:r w:rsidRPr="1EBAD7A7">
        <w:rPr>
          <w:rFonts w:ascii="Aptos" w:eastAsia="Aptos" w:hAnsi="Aptos" w:cs="Aptos"/>
          <w:b/>
          <w:bCs/>
        </w:rPr>
        <w:t>2. Information We Collect</w:t>
      </w:r>
      <w:r w:rsidRPr="1EBAD7A7">
        <w:rPr>
          <w:rFonts w:ascii="Aptos" w:eastAsia="Aptos" w:hAnsi="Aptos" w:cs="Aptos"/>
        </w:rPr>
        <w:t xml:space="preserve"> </w:t>
      </w:r>
    </w:p>
    <w:p w14:paraId="7CAED0D7" w14:textId="2EE70598" w:rsidR="00246BD5" w:rsidRDefault="532775E8" w:rsidP="1EBAD7A7">
      <w:pPr>
        <w:spacing w:before="240" w:after="240"/>
      </w:pPr>
      <w:r w:rsidRPr="1EBAD7A7">
        <w:rPr>
          <w:rFonts w:ascii="Aptos" w:eastAsia="Aptos" w:hAnsi="Aptos" w:cs="Aptos"/>
        </w:rPr>
        <w:t>We may collect the following personal information when you use our App:</w:t>
      </w:r>
    </w:p>
    <w:p w14:paraId="67384917" w14:textId="4881AD2D" w:rsidR="00246BD5" w:rsidRDefault="532775E8" w:rsidP="1EBAD7A7">
      <w:pPr>
        <w:pStyle w:val="ListParagraph"/>
        <w:numPr>
          <w:ilvl w:val="0"/>
          <w:numId w:val="5"/>
        </w:numPr>
        <w:spacing w:after="0"/>
        <w:rPr>
          <w:rFonts w:ascii="Aptos" w:eastAsia="Aptos" w:hAnsi="Aptos" w:cs="Aptos"/>
        </w:rPr>
      </w:pPr>
      <w:r w:rsidRPr="1EBAD7A7">
        <w:rPr>
          <w:rFonts w:ascii="Aptos" w:eastAsia="Aptos" w:hAnsi="Aptos" w:cs="Aptos"/>
        </w:rPr>
        <w:t>Name</w:t>
      </w:r>
    </w:p>
    <w:p w14:paraId="6588E736" w14:textId="02AD7B21" w:rsidR="00246BD5" w:rsidRDefault="532775E8" w:rsidP="1EBAD7A7">
      <w:pPr>
        <w:pStyle w:val="ListParagraph"/>
        <w:numPr>
          <w:ilvl w:val="0"/>
          <w:numId w:val="5"/>
        </w:numPr>
        <w:spacing w:after="0"/>
        <w:rPr>
          <w:rFonts w:ascii="Aptos" w:eastAsia="Aptos" w:hAnsi="Aptos" w:cs="Aptos"/>
        </w:rPr>
      </w:pPr>
      <w:r w:rsidRPr="1EBAD7A7">
        <w:rPr>
          <w:rFonts w:ascii="Aptos" w:eastAsia="Aptos" w:hAnsi="Aptos" w:cs="Aptos"/>
        </w:rPr>
        <w:t>Email address</w:t>
      </w:r>
    </w:p>
    <w:p w14:paraId="6715DCB8" w14:textId="5808E5CA" w:rsidR="00246BD5" w:rsidRDefault="532775E8" w:rsidP="1EBAD7A7">
      <w:pPr>
        <w:pStyle w:val="ListParagraph"/>
        <w:numPr>
          <w:ilvl w:val="0"/>
          <w:numId w:val="5"/>
        </w:numPr>
        <w:spacing w:after="0"/>
        <w:rPr>
          <w:rFonts w:ascii="Aptos" w:eastAsia="Aptos" w:hAnsi="Aptos" w:cs="Aptos"/>
        </w:rPr>
      </w:pPr>
      <w:r w:rsidRPr="1EBAD7A7">
        <w:rPr>
          <w:rFonts w:ascii="Aptos" w:eastAsia="Aptos" w:hAnsi="Aptos" w:cs="Aptos"/>
        </w:rPr>
        <w:t>Phone number</w:t>
      </w:r>
    </w:p>
    <w:p w14:paraId="1F536D84" w14:textId="1DEA0BA4" w:rsidR="00246BD5" w:rsidRDefault="532775E8" w:rsidP="1EBAD7A7">
      <w:pPr>
        <w:pStyle w:val="ListParagraph"/>
        <w:numPr>
          <w:ilvl w:val="0"/>
          <w:numId w:val="5"/>
        </w:numPr>
        <w:spacing w:after="0"/>
        <w:rPr>
          <w:rFonts w:ascii="Aptos" w:eastAsia="Aptos" w:hAnsi="Aptos" w:cs="Aptos"/>
        </w:rPr>
      </w:pPr>
      <w:r w:rsidRPr="1EBAD7A7">
        <w:rPr>
          <w:rFonts w:ascii="Aptos" w:eastAsia="Aptos" w:hAnsi="Aptos" w:cs="Aptos"/>
        </w:rPr>
        <w:t>License plate(s) of registered vehicles</w:t>
      </w:r>
    </w:p>
    <w:p w14:paraId="6BCBBC26" w14:textId="692CA287" w:rsidR="00246BD5" w:rsidRDefault="5FB0828D" w:rsidP="1EBAD7A7">
      <w:pPr>
        <w:pStyle w:val="ListParagraph"/>
        <w:numPr>
          <w:ilvl w:val="0"/>
          <w:numId w:val="5"/>
        </w:numPr>
        <w:spacing w:after="0"/>
        <w:rPr>
          <w:rFonts w:ascii="Aptos" w:eastAsia="Aptos" w:hAnsi="Aptos" w:cs="Aptos"/>
        </w:rPr>
      </w:pPr>
      <w:r w:rsidRPr="1EBAD7A7">
        <w:rPr>
          <w:rFonts w:ascii="Aptos" w:eastAsia="Aptos" w:hAnsi="Aptos" w:cs="Aptos"/>
        </w:rPr>
        <w:t>Geol</w:t>
      </w:r>
      <w:r w:rsidR="1A5539F7" w:rsidRPr="1EBAD7A7">
        <w:rPr>
          <w:rFonts w:ascii="Aptos" w:eastAsia="Aptos" w:hAnsi="Aptos" w:cs="Aptos"/>
        </w:rPr>
        <w:t>ocation Information</w:t>
      </w:r>
      <w:r w:rsidR="351BAC7E" w:rsidRPr="1EBAD7A7">
        <w:rPr>
          <w:rFonts w:ascii="Aptos" w:eastAsia="Aptos" w:hAnsi="Aptos" w:cs="Aptos"/>
        </w:rPr>
        <w:t xml:space="preserve"> from your mobile device</w:t>
      </w:r>
    </w:p>
    <w:p w14:paraId="73AF559C" w14:textId="6D41AF12" w:rsidR="00246BD5" w:rsidRDefault="532775E8" w:rsidP="1EBAD7A7">
      <w:pPr>
        <w:spacing w:before="240" w:after="240"/>
      </w:pPr>
      <w:r w:rsidRPr="1EBAD7A7">
        <w:rPr>
          <w:rFonts w:ascii="Aptos" w:eastAsia="Aptos" w:hAnsi="Aptos" w:cs="Aptos"/>
        </w:rPr>
        <w:t xml:space="preserve">We do not store payment information. All payment processing is handled by our third-party </w:t>
      </w:r>
      <w:r w:rsidRPr="1EBAD7A7">
        <w:rPr>
          <w:rFonts w:ascii="Aptos" w:eastAsia="Aptos" w:hAnsi="Aptos" w:cs="Aptos"/>
        </w:rPr>
        <w:t>provider,</w:t>
      </w:r>
      <w:r w:rsidR="00000000" w:rsidRPr="1EBAD7A7">
        <w:rPr>
          <w:rFonts w:ascii="Aptos" w:eastAsia="Aptos" w:hAnsi="Aptos" w:cs="Aptos"/>
        </w:rPr>
        <w:t xml:space="preserve"> PayPal Braintree,</w:t>
      </w:r>
      <w:r w:rsidRPr="1EBAD7A7">
        <w:rPr>
          <w:rFonts w:ascii="Aptos" w:eastAsia="Aptos" w:hAnsi="Aptos" w:cs="Aptos"/>
        </w:rPr>
        <w:t xml:space="preserve"> in accordance with their privacy policy</w:t>
      </w:r>
      <w:r w:rsidR="40A63938" w:rsidRPr="1EBAD7A7">
        <w:rPr>
          <w:rFonts w:ascii="Aptos" w:eastAsia="Aptos" w:hAnsi="Aptos" w:cs="Aptos"/>
        </w:rPr>
        <w:t xml:space="preserve"> available a</w:t>
      </w:r>
      <w:r w:rsidR="09DBE6F9" w:rsidRPr="1EBAD7A7">
        <w:rPr>
          <w:rFonts w:ascii="Aptos" w:eastAsia="Aptos" w:hAnsi="Aptos" w:cs="Aptos"/>
        </w:rPr>
        <w:t xml:space="preserve">t </w:t>
      </w:r>
      <w:hyperlink r:id="rId5" w:history="1">
        <w:r w:rsidR="005F4E44" w:rsidRPr="00B3123C">
          <w:rPr>
            <w:rStyle w:val="Hyperlink"/>
            <w:rFonts w:ascii="Aptos" w:eastAsia="Aptos" w:hAnsi="Aptos" w:cs="Aptos"/>
          </w:rPr>
          <w:t>https://www.paypal.com/us/legalhub/paypal/privacy-full</w:t>
        </w:r>
      </w:hyperlink>
      <w:r w:rsidR="005F4E44">
        <w:rPr>
          <w:rFonts w:ascii="Aptos" w:eastAsia="Aptos" w:hAnsi="Aptos" w:cs="Aptos"/>
        </w:rPr>
        <w:t xml:space="preserve">. </w:t>
      </w:r>
    </w:p>
    <w:p w14:paraId="79A5725C" w14:textId="06DFD341" w:rsidR="00246BD5" w:rsidRDefault="532775E8" w:rsidP="1EBAD7A7">
      <w:pPr>
        <w:spacing w:before="240" w:after="240"/>
      </w:pPr>
      <w:r w:rsidRPr="1EBAD7A7">
        <w:rPr>
          <w:rFonts w:ascii="Aptos" w:eastAsia="Aptos" w:hAnsi="Aptos" w:cs="Aptos"/>
          <w:b/>
          <w:bCs/>
        </w:rPr>
        <w:t>3. How We Use Your Information</w:t>
      </w:r>
      <w:r w:rsidRPr="1EBAD7A7">
        <w:rPr>
          <w:rFonts w:ascii="Aptos" w:eastAsia="Aptos" w:hAnsi="Aptos" w:cs="Aptos"/>
        </w:rPr>
        <w:t xml:space="preserve"> </w:t>
      </w:r>
    </w:p>
    <w:p w14:paraId="51EB829C" w14:textId="5F2C078E" w:rsidR="00246BD5" w:rsidRDefault="532775E8" w:rsidP="1EBAD7A7">
      <w:pPr>
        <w:spacing w:before="240" w:after="240"/>
      </w:pPr>
      <w:r w:rsidRPr="1EBAD7A7">
        <w:rPr>
          <w:rFonts w:ascii="Aptos" w:eastAsia="Aptos" w:hAnsi="Aptos" w:cs="Aptos"/>
        </w:rPr>
        <w:t>The information we collect is used to:</w:t>
      </w:r>
    </w:p>
    <w:p w14:paraId="4EBC489D" w14:textId="1B945C3D" w:rsidR="00246BD5" w:rsidRDefault="532775E8" w:rsidP="1EBAD7A7">
      <w:pPr>
        <w:pStyle w:val="ListParagraph"/>
        <w:numPr>
          <w:ilvl w:val="0"/>
          <w:numId w:val="4"/>
        </w:numPr>
        <w:spacing w:after="0"/>
        <w:rPr>
          <w:rFonts w:ascii="Aptos" w:eastAsia="Aptos" w:hAnsi="Aptos" w:cs="Aptos"/>
        </w:rPr>
      </w:pPr>
      <w:r w:rsidRPr="1EBAD7A7">
        <w:rPr>
          <w:rFonts w:ascii="Aptos" w:eastAsia="Aptos" w:hAnsi="Aptos" w:cs="Aptos"/>
        </w:rPr>
        <w:t>Facilitate your parking reservations and related services.</w:t>
      </w:r>
    </w:p>
    <w:p w14:paraId="126C255E" w14:textId="6E405C70" w:rsidR="00246BD5" w:rsidRDefault="532775E8" w:rsidP="1EBAD7A7">
      <w:pPr>
        <w:pStyle w:val="ListParagraph"/>
        <w:numPr>
          <w:ilvl w:val="0"/>
          <w:numId w:val="4"/>
        </w:numPr>
        <w:spacing w:after="0"/>
        <w:rPr>
          <w:rFonts w:ascii="Aptos" w:eastAsia="Aptos" w:hAnsi="Aptos" w:cs="Aptos"/>
        </w:rPr>
      </w:pPr>
      <w:r w:rsidRPr="1EBAD7A7">
        <w:rPr>
          <w:rFonts w:ascii="Aptos" w:eastAsia="Aptos" w:hAnsi="Aptos" w:cs="Aptos"/>
        </w:rPr>
        <w:t>Communicate with you regarding your account, reservations, and updates.</w:t>
      </w:r>
    </w:p>
    <w:p w14:paraId="4CCD4C41" w14:textId="313F0B9B" w:rsidR="00246BD5" w:rsidRDefault="532775E8" w:rsidP="1EBAD7A7">
      <w:pPr>
        <w:pStyle w:val="ListParagraph"/>
        <w:numPr>
          <w:ilvl w:val="0"/>
          <w:numId w:val="4"/>
        </w:numPr>
        <w:spacing w:after="0"/>
        <w:rPr>
          <w:rFonts w:ascii="Aptos" w:eastAsia="Aptos" w:hAnsi="Aptos" w:cs="Aptos"/>
        </w:rPr>
      </w:pPr>
      <w:r w:rsidRPr="1EBAD7A7">
        <w:rPr>
          <w:rFonts w:ascii="Aptos" w:eastAsia="Aptos" w:hAnsi="Aptos" w:cs="Aptos"/>
        </w:rPr>
        <w:t>Enhance and personalize your experience with the App.</w:t>
      </w:r>
    </w:p>
    <w:p w14:paraId="128B09DE" w14:textId="09755798" w:rsidR="00246BD5" w:rsidRDefault="532775E8" w:rsidP="1EBAD7A7">
      <w:pPr>
        <w:pStyle w:val="ListParagraph"/>
        <w:numPr>
          <w:ilvl w:val="0"/>
          <w:numId w:val="4"/>
        </w:numPr>
        <w:spacing w:after="0"/>
        <w:rPr>
          <w:rFonts w:ascii="Aptos" w:eastAsia="Aptos" w:hAnsi="Aptos" w:cs="Aptos"/>
        </w:rPr>
      </w:pPr>
      <w:r w:rsidRPr="1EBAD7A7">
        <w:rPr>
          <w:rFonts w:ascii="Aptos" w:eastAsia="Aptos" w:hAnsi="Aptos" w:cs="Aptos"/>
        </w:rPr>
        <w:t>Maintain the security and functionality of our services.</w:t>
      </w:r>
    </w:p>
    <w:p w14:paraId="6EE06486" w14:textId="785B1E79" w:rsidR="00246BD5" w:rsidRDefault="532775E8" w:rsidP="1EBAD7A7">
      <w:pPr>
        <w:spacing w:before="240" w:after="240"/>
      </w:pPr>
      <w:r w:rsidRPr="1EBAD7A7">
        <w:rPr>
          <w:rFonts w:ascii="Aptos" w:eastAsia="Aptos" w:hAnsi="Aptos" w:cs="Aptos"/>
          <w:b/>
          <w:bCs/>
        </w:rPr>
        <w:t>4. Sharing of Information</w:t>
      </w:r>
      <w:r w:rsidRPr="1EBAD7A7">
        <w:rPr>
          <w:rFonts w:ascii="Aptos" w:eastAsia="Aptos" w:hAnsi="Aptos" w:cs="Aptos"/>
        </w:rPr>
        <w:t xml:space="preserve"> </w:t>
      </w:r>
    </w:p>
    <w:p w14:paraId="0680F7EB" w14:textId="2A2B1FF0" w:rsidR="00246BD5" w:rsidRDefault="532775E8" w:rsidP="1EBAD7A7">
      <w:pPr>
        <w:spacing w:before="240" w:after="240"/>
      </w:pPr>
      <w:r w:rsidRPr="1EBAD7A7">
        <w:rPr>
          <w:rFonts w:ascii="Aptos" w:eastAsia="Aptos" w:hAnsi="Aptos" w:cs="Aptos"/>
        </w:rPr>
        <w:t>We do not sell your personal information to third parties. However, we may share your information with:</w:t>
      </w:r>
    </w:p>
    <w:p w14:paraId="6C0DA03E" w14:textId="552704D4" w:rsidR="00246BD5" w:rsidRDefault="532775E8" w:rsidP="1EBAD7A7">
      <w:pPr>
        <w:pStyle w:val="ListParagraph"/>
        <w:numPr>
          <w:ilvl w:val="0"/>
          <w:numId w:val="3"/>
        </w:numPr>
        <w:spacing w:after="0"/>
        <w:rPr>
          <w:rFonts w:ascii="Aptos" w:eastAsia="Aptos" w:hAnsi="Aptos" w:cs="Aptos"/>
        </w:rPr>
      </w:pPr>
      <w:r w:rsidRPr="1EBAD7A7">
        <w:rPr>
          <w:rFonts w:ascii="Aptos" w:eastAsia="Aptos" w:hAnsi="Aptos" w:cs="Aptos"/>
        </w:rPr>
        <w:lastRenderedPageBreak/>
        <w:t xml:space="preserve">Our third-party payment processor, </w:t>
      </w:r>
      <w:r w:rsidR="00000000" w:rsidRPr="1EBAD7A7">
        <w:rPr>
          <w:rFonts w:ascii="Aptos" w:eastAsia="Aptos" w:hAnsi="Aptos" w:cs="Aptos"/>
        </w:rPr>
        <w:t>PayPal Braintree</w:t>
      </w:r>
      <w:r w:rsidRPr="1EBAD7A7">
        <w:rPr>
          <w:rFonts w:ascii="Aptos" w:eastAsia="Aptos" w:hAnsi="Aptos" w:cs="Aptos"/>
        </w:rPr>
        <w:t xml:space="preserve">, for payment </w:t>
      </w:r>
      <w:r w:rsidRPr="1EBAD7A7">
        <w:rPr>
          <w:rFonts w:ascii="Aptos" w:eastAsia="Aptos" w:hAnsi="Aptos" w:cs="Aptos"/>
        </w:rPr>
        <w:t>transactions.</w:t>
      </w:r>
    </w:p>
    <w:p w14:paraId="1D5C534C" w14:textId="49D67A6E" w:rsidR="00246BD5" w:rsidRDefault="532775E8" w:rsidP="1EBAD7A7">
      <w:pPr>
        <w:pStyle w:val="ListParagraph"/>
        <w:numPr>
          <w:ilvl w:val="0"/>
          <w:numId w:val="3"/>
        </w:numPr>
        <w:spacing w:after="0"/>
        <w:rPr>
          <w:rFonts w:ascii="Aptos" w:eastAsia="Aptos" w:hAnsi="Aptos" w:cs="Aptos"/>
        </w:rPr>
      </w:pPr>
      <w:r w:rsidRPr="1EBAD7A7">
        <w:rPr>
          <w:rFonts w:ascii="Aptos" w:eastAsia="Aptos" w:hAnsi="Aptos" w:cs="Aptos"/>
        </w:rPr>
        <w:t>Law enforcement or government authorities if required by law.</w:t>
      </w:r>
    </w:p>
    <w:p w14:paraId="47416B84" w14:textId="2F6AF7A8" w:rsidR="00246BD5" w:rsidRDefault="3C136B7D" w:rsidP="1EBAD7A7">
      <w:pPr>
        <w:pStyle w:val="ListParagraph"/>
        <w:numPr>
          <w:ilvl w:val="0"/>
          <w:numId w:val="3"/>
        </w:numPr>
        <w:spacing w:after="0"/>
        <w:rPr>
          <w:rFonts w:ascii="Aptos" w:eastAsia="Aptos" w:hAnsi="Aptos" w:cs="Aptos"/>
        </w:rPr>
      </w:pPr>
      <w:r w:rsidRPr="1EBAD7A7">
        <w:rPr>
          <w:rFonts w:ascii="Aptos" w:eastAsia="Aptos" w:hAnsi="Aptos" w:cs="Aptos"/>
        </w:rPr>
        <w:t>Parking facilities Owner or authorized representative</w:t>
      </w:r>
      <w:r w:rsidR="45109512" w:rsidRPr="1EBAD7A7">
        <w:rPr>
          <w:rFonts w:ascii="Aptos" w:eastAsia="Aptos" w:hAnsi="Aptos" w:cs="Aptos"/>
        </w:rPr>
        <w:t>.</w:t>
      </w:r>
    </w:p>
    <w:p w14:paraId="0E967401" w14:textId="25231156" w:rsidR="00246BD5" w:rsidRDefault="532775E8" w:rsidP="1EBAD7A7">
      <w:pPr>
        <w:spacing w:before="240" w:after="240"/>
      </w:pPr>
      <w:r w:rsidRPr="1EBAD7A7">
        <w:rPr>
          <w:rFonts w:ascii="Aptos" w:eastAsia="Aptos" w:hAnsi="Aptos" w:cs="Aptos"/>
          <w:b/>
          <w:bCs/>
        </w:rPr>
        <w:t>5. Your Rights</w:t>
      </w:r>
      <w:r w:rsidRPr="1EBAD7A7">
        <w:rPr>
          <w:rFonts w:ascii="Aptos" w:eastAsia="Aptos" w:hAnsi="Aptos" w:cs="Aptos"/>
        </w:rPr>
        <w:t xml:space="preserve"> </w:t>
      </w:r>
    </w:p>
    <w:p w14:paraId="0457D9F9" w14:textId="0177DAF1" w:rsidR="00246BD5" w:rsidRDefault="532775E8" w:rsidP="1EBAD7A7">
      <w:pPr>
        <w:spacing w:before="240" w:after="240"/>
      </w:pPr>
      <w:r w:rsidRPr="1EBAD7A7">
        <w:rPr>
          <w:rFonts w:ascii="Aptos" w:eastAsia="Aptos" w:hAnsi="Aptos" w:cs="Aptos"/>
        </w:rPr>
        <w:t>As a user, you have the following rights regarding your personal information:</w:t>
      </w:r>
    </w:p>
    <w:p w14:paraId="04B85EF3" w14:textId="11AA7483" w:rsidR="00246BD5" w:rsidRDefault="532775E8" w:rsidP="1EBAD7A7">
      <w:pPr>
        <w:spacing w:before="240" w:after="240"/>
      </w:pPr>
      <w:r w:rsidRPr="1EBAD7A7">
        <w:rPr>
          <w:rFonts w:ascii="Aptos" w:eastAsia="Aptos" w:hAnsi="Aptos" w:cs="Aptos"/>
          <w:b/>
          <w:bCs/>
        </w:rPr>
        <w:t>California Residents</w:t>
      </w:r>
      <w:r w:rsidRPr="1EBAD7A7">
        <w:rPr>
          <w:rFonts w:ascii="Aptos" w:eastAsia="Aptos" w:hAnsi="Aptos" w:cs="Aptos"/>
        </w:rPr>
        <w:t xml:space="preserve"> (under the CCPA):</w:t>
      </w:r>
    </w:p>
    <w:p w14:paraId="1DAE0713" w14:textId="557D4CD8" w:rsidR="00246BD5" w:rsidRDefault="532775E8" w:rsidP="1EBAD7A7">
      <w:pPr>
        <w:pStyle w:val="ListParagraph"/>
        <w:numPr>
          <w:ilvl w:val="0"/>
          <w:numId w:val="2"/>
        </w:numPr>
        <w:spacing w:after="0"/>
        <w:rPr>
          <w:rFonts w:ascii="Aptos" w:eastAsia="Aptos" w:hAnsi="Aptos" w:cs="Aptos"/>
        </w:rPr>
      </w:pPr>
      <w:r w:rsidRPr="1EBAD7A7">
        <w:rPr>
          <w:rFonts w:ascii="Aptos" w:eastAsia="Aptos" w:hAnsi="Aptos" w:cs="Aptos"/>
          <w:b/>
          <w:bCs/>
        </w:rPr>
        <w:t>Right to Know:</w:t>
      </w:r>
      <w:r w:rsidRPr="1EBAD7A7">
        <w:rPr>
          <w:rFonts w:ascii="Aptos" w:eastAsia="Aptos" w:hAnsi="Aptos" w:cs="Aptos"/>
        </w:rPr>
        <w:t xml:space="preserve"> You can request details about the personal information we collect and how it is used.</w:t>
      </w:r>
    </w:p>
    <w:p w14:paraId="5817560F" w14:textId="0B11C993" w:rsidR="00246BD5" w:rsidRDefault="532775E8" w:rsidP="1EBAD7A7">
      <w:pPr>
        <w:pStyle w:val="ListParagraph"/>
        <w:numPr>
          <w:ilvl w:val="0"/>
          <w:numId w:val="2"/>
        </w:numPr>
        <w:spacing w:after="0"/>
        <w:rPr>
          <w:rFonts w:ascii="Aptos" w:eastAsia="Aptos" w:hAnsi="Aptos" w:cs="Aptos"/>
        </w:rPr>
      </w:pPr>
      <w:r w:rsidRPr="1EBAD7A7">
        <w:rPr>
          <w:rFonts w:ascii="Aptos" w:eastAsia="Aptos" w:hAnsi="Aptos" w:cs="Aptos"/>
          <w:b/>
          <w:bCs/>
        </w:rPr>
        <w:t>Right to Delete:</w:t>
      </w:r>
      <w:r w:rsidRPr="1EBAD7A7">
        <w:rPr>
          <w:rFonts w:ascii="Aptos" w:eastAsia="Aptos" w:hAnsi="Aptos" w:cs="Aptos"/>
        </w:rPr>
        <w:t xml:space="preserve"> You can request deletion of your personal information. Please note that deletion of your data will disable your use of the App and related services.</w:t>
      </w:r>
    </w:p>
    <w:p w14:paraId="0DF0D21D" w14:textId="07FB6C53" w:rsidR="00246BD5" w:rsidRDefault="532775E8" w:rsidP="1EBAD7A7">
      <w:pPr>
        <w:pStyle w:val="ListParagraph"/>
        <w:numPr>
          <w:ilvl w:val="0"/>
          <w:numId w:val="2"/>
        </w:numPr>
        <w:spacing w:after="0"/>
        <w:rPr>
          <w:rFonts w:ascii="Aptos" w:eastAsia="Aptos" w:hAnsi="Aptos" w:cs="Aptos"/>
        </w:rPr>
      </w:pPr>
      <w:r w:rsidRPr="1EBAD7A7">
        <w:rPr>
          <w:rFonts w:ascii="Aptos" w:eastAsia="Aptos" w:hAnsi="Aptos" w:cs="Aptos"/>
          <w:b/>
          <w:bCs/>
        </w:rPr>
        <w:t>Right to Opt-Out of Sale:</w:t>
      </w:r>
      <w:r w:rsidRPr="1EBAD7A7">
        <w:rPr>
          <w:rFonts w:ascii="Aptos" w:eastAsia="Aptos" w:hAnsi="Aptos" w:cs="Aptos"/>
        </w:rPr>
        <w:t xml:space="preserve"> While we do not sell your data, you have the right to opt-out of data sharing if applicable.</w:t>
      </w:r>
    </w:p>
    <w:p w14:paraId="39B2AD72" w14:textId="395A25B1" w:rsidR="00246BD5" w:rsidRDefault="532775E8" w:rsidP="1EBAD7A7">
      <w:pPr>
        <w:spacing w:before="240" w:after="240"/>
      </w:pPr>
      <w:r w:rsidRPr="1EBAD7A7">
        <w:rPr>
          <w:rFonts w:ascii="Aptos" w:eastAsia="Aptos" w:hAnsi="Aptos" w:cs="Aptos"/>
          <w:b/>
          <w:bCs/>
        </w:rPr>
        <w:t>Washington Residents:</w:t>
      </w:r>
    </w:p>
    <w:p w14:paraId="28BEF6D1" w14:textId="4B4155BF" w:rsidR="00246BD5" w:rsidRDefault="532775E8" w:rsidP="1EBAD7A7">
      <w:pPr>
        <w:pStyle w:val="ListParagraph"/>
        <w:numPr>
          <w:ilvl w:val="0"/>
          <w:numId w:val="1"/>
        </w:numPr>
        <w:spacing w:after="0"/>
        <w:rPr>
          <w:rFonts w:ascii="Aptos" w:eastAsia="Aptos" w:hAnsi="Aptos" w:cs="Aptos"/>
        </w:rPr>
      </w:pPr>
      <w:r w:rsidRPr="1EBAD7A7">
        <w:rPr>
          <w:rFonts w:ascii="Aptos" w:eastAsia="Aptos" w:hAnsi="Aptos" w:cs="Aptos"/>
          <w:b/>
          <w:bCs/>
        </w:rPr>
        <w:t>Right to Access:</w:t>
      </w:r>
      <w:r w:rsidRPr="1EBAD7A7">
        <w:rPr>
          <w:rFonts w:ascii="Aptos" w:eastAsia="Aptos" w:hAnsi="Aptos" w:cs="Aptos"/>
        </w:rPr>
        <w:t xml:space="preserve"> You may request access to the personal information we have about you.</w:t>
      </w:r>
    </w:p>
    <w:p w14:paraId="55FD0B06" w14:textId="4034B818" w:rsidR="00246BD5" w:rsidRDefault="532775E8" w:rsidP="1EBAD7A7">
      <w:pPr>
        <w:pStyle w:val="ListParagraph"/>
        <w:numPr>
          <w:ilvl w:val="0"/>
          <w:numId w:val="1"/>
        </w:numPr>
        <w:spacing w:after="0"/>
        <w:rPr>
          <w:rFonts w:ascii="Aptos" w:eastAsia="Aptos" w:hAnsi="Aptos" w:cs="Aptos"/>
        </w:rPr>
      </w:pPr>
      <w:r w:rsidRPr="1EBAD7A7">
        <w:rPr>
          <w:rFonts w:ascii="Aptos" w:eastAsia="Aptos" w:hAnsi="Aptos" w:cs="Aptos"/>
          <w:b/>
          <w:bCs/>
        </w:rPr>
        <w:t>Right to Correction:</w:t>
      </w:r>
      <w:r w:rsidRPr="1EBAD7A7">
        <w:rPr>
          <w:rFonts w:ascii="Aptos" w:eastAsia="Aptos" w:hAnsi="Aptos" w:cs="Aptos"/>
        </w:rPr>
        <w:t xml:space="preserve"> You can request corrections to any inaccuracies in your data.</w:t>
      </w:r>
    </w:p>
    <w:p w14:paraId="70BCC251" w14:textId="40FCE3D2" w:rsidR="00246BD5" w:rsidRDefault="532775E8" w:rsidP="1EBAD7A7">
      <w:pPr>
        <w:pStyle w:val="ListParagraph"/>
        <w:numPr>
          <w:ilvl w:val="0"/>
          <w:numId w:val="1"/>
        </w:numPr>
        <w:spacing w:after="0"/>
        <w:rPr>
          <w:rFonts w:ascii="Aptos" w:eastAsia="Aptos" w:hAnsi="Aptos" w:cs="Aptos"/>
        </w:rPr>
      </w:pPr>
      <w:r w:rsidRPr="1EBAD7A7">
        <w:rPr>
          <w:rFonts w:ascii="Aptos" w:eastAsia="Aptos" w:hAnsi="Aptos" w:cs="Aptos"/>
          <w:b/>
          <w:bCs/>
        </w:rPr>
        <w:t>Right to Deletion:</w:t>
      </w:r>
      <w:r w:rsidRPr="1EBAD7A7">
        <w:rPr>
          <w:rFonts w:ascii="Aptos" w:eastAsia="Aptos" w:hAnsi="Aptos" w:cs="Aptos"/>
        </w:rPr>
        <w:t xml:space="preserve"> You may request deletion of your data under applicable privacy laws.</w:t>
      </w:r>
    </w:p>
    <w:p w14:paraId="53D470BB" w14:textId="6E98220A" w:rsidR="00246BD5" w:rsidRDefault="532775E8" w:rsidP="1EBAD7A7">
      <w:pPr>
        <w:spacing w:before="240" w:after="240"/>
      </w:pPr>
      <w:r w:rsidRPr="1EBAD7A7">
        <w:rPr>
          <w:rFonts w:ascii="Aptos" w:eastAsia="Aptos" w:hAnsi="Aptos" w:cs="Aptos"/>
        </w:rPr>
        <w:t xml:space="preserve">To exercise these rights, please contact us at </w:t>
      </w:r>
      <w:r w:rsidR="126095BB" w:rsidRPr="1EBAD7A7">
        <w:rPr>
          <w:rFonts w:ascii="Aptos" w:eastAsia="Aptos" w:hAnsi="Aptos" w:cs="Aptos"/>
        </w:rPr>
        <w:t>accounts@alotparking.com</w:t>
      </w:r>
      <w:r w:rsidRPr="1EBAD7A7">
        <w:rPr>
          <w:rFonts w:ascii="Aptos" w:eastAsia="Aptos" w:hAnsi="Aptos" w:cs="Aptos"/>
        </w:rPr>
        <w:t>. We will verify your identity before processing your request.</w:t>
      </w:r>
    </w:p>
    <w:p w14:paraId="42436D72" w14:textId="0AF7F1DE" w:rsidR="00246BD5" w:rsidRDefault="532775E8" w:rsidP="1EBAD7A7">
      <w:pPr>
        <w:spacing w:before="240" w:after="240"/>
      </w:pPr>
      <w:r w:rsidRPr="1EBAD7A7">
        <w:rPr>
          <w:rFonts w:ascii="Aptos" w:eastAsia="Aptos" w:hAnsi="Aptos" w:cs="Aptos"/>
          <w:b/>
          <w:bCs/>
        </w:rPr>
        <w:t>6. Data Retention and Deletion</w:t>
      </w:r>
      <w:r w:rsidRPr="1EBAD7A7">
        <w:rPr>
          <w:rFonts w:ascii="Aptos" w:eastAsia="Aptos" w:hAnsi="Aptos" w:cs="Aptos"/>
        </w:rPr>
        <w:t xml:space="preserve"> </w:t>
      </w:r>
    </w:p>
    <w:p w14:paraId="6F89B6EC" w14:textId="39E1B91C" w:rsidR="00246BD5" w:rsidRDefault="532775E8" w:rsidP="1EBAD7A7">
      <w:pPr>
        <w:spacing w:before="240" w:after="240"/>
      </w:pPr>
      <w:r w:rsidRPr="1EBAD7A7">
        <w:rPr>
          <w:rFonts w:ascii="Aptos" w:eastAsia="Aptos" w:hAnsi="Aptos" w:cs="Aptos"/>
        </w:rPr>
        <w:t xml:space="preserve">We retain your personal information for as long as you maintain an account with us. If you request deletion of your account, your data will be removed from our systems, and you will </w:t>
      </w:r>
      <w:r w:rsidRPr="1EBAD7A7">
        <w:rPr>
          <w:rFonts w:ascii="Aptos" w:eastAsia="Aptos" w:hAnsi="Aptos" w:cs="Aptos"/>
        </w:rPr>
        <w:t>no longer be able to use the App or its services. You may continue to park in a.Lot</w:t>
      </w:r>
      <w:r w:rsidR="28732DF4" w:rsidRPr="1EBAD7A7">
        <w:rPr>
          <w:rFonts w:ascii="Aptos" w:eastAsia="Aptos" w:hAnsi="Aptos" w:cs="Aptos"/>
        </w:rPr>
        <w:t xml:space="preserve"> Parking managed</w:t>
      </w:r>
      <w:r w:rsidRPr="1EBAD7A7">
        <w:rPr>
          <w:rFonts w:ascii="Aptos" w:eastAsia="Aptos" w:hAnsi="Aptos" w:cs="Aptos"/>
        </w:rPr>
        <w:t xml:space="preserve"> lots but may need to manually register or pay on-site.</w:t>
      </w:r>
    </w:p>
    <w:p w14:paraId="2AD58B29" w14:textId="46553AD2" w:rsidR="00246BD5" w:rsidRDefault="532775E8" w:rsidP="1EBAD7A7">
      <w:pPr>
        <w:spacing w:before="240" w:after="240"/>
      </w:pPr>
      <w:r w:rsidRPr="1EBAD7A7">
        <w:rPr>
          <w:rFonts w:ascii="Aptos" w:eastAsia="Aptos" w:hAnsi="Aptos" w:cs="Aptos"/>
          <w:b/>
          <w:bCs/>
        </w:rPr>
        <w:t>7. Security Measures</w:t>
      </w:r>
      <w:r w:rsidRPr="1EBAD7A7">
        <w:rPr>
          <w:rFonts w:ascii="Aptos" w:eastAsia="Aptos" w:hAnsi="Aptos" w:cs="Aptos"/>
        </w:rPr>
        <w:t xml:space="preserve"> </w:t>
      </w:r>
    </w:p>
    <w:p w14:paraId="349094BE" w14:textId="046FBBC0" w:rsidR="00246BD5" w:rsidRDefault="532775E8" w:rsidP="1EBAD7A7">
      <w:pPr>
        <w:spacing w:before="240" w:after="240"/>
      </w:pPr>
      <w:r w:rsidRPr="1EBAD7A7">
        <w:rPr>
          <w:rFonts w:ascii="Aptos" w:eastAsia="Aptos" w:hAnsi="Aptos" w:cs="Aptos"/>
        </w:rPr>
        <w:t>We implement industry-standard security measures to protect your data from unauthorized access, alteration, or disclosure. However, no system can guarantee absolute security.</w:t>
      </w:r>
    </w:p>
    <w:p w14:paraId="1D96805F" w14:textId="0966D5F6" w:rsidR="00246BD5" w:rsidRDefault="532775E8" w:rsidP="1EBAD7A7">
      <w:pPr>
        <w:spacing w:before="240" w:after="240"/>
      </w:pPr>
      <w:r w:rsidRPr="1EBAD7A7">
        <w:rPr>
          <w:rFonts w:ascii="Aptos" w:eastAsia="Aptos" w:hAnsi="Aptos" w:cs="Aptos"/>
          <w:b/>
          <w:bCs/>
        </w:rPr>
        <w:lastRenderedPageBreak/>
        <w:t>8. Third-Party Payment Processor</w:t>
      </w:r>
      <w:r w:rsidRPr="1EBAD7A7">
        <w:rPr>
          <w:rFonts w:ascii="Aptos" w:eastAsia="Aptos" w:hAnsi="Aptos" w:cs="Aptos"/>
        </w:rPr>
        <w:t xml:space="preserve"> </w:t>
      </w:r>
    </w:p>
    <w:p w14:paraId="7DE7E7C3" w14:textId="5F3781CE" w:rsidR="00246BD5" w:rsidRDefault="532775E8" w:rsidP="1EBAD7A7">
      <w:pPr>
        <w:spacing w:before="240" w:after="240"/>
        <w:rPr>
          <w:rFonts w:ascii="Aptos" w:eastAsia="Aptos" w:hAnsi="Aptos" w:cs="Aptos"/>
        </w:rPr>
      </w:pPr>
      <w:r w:rsidRPr="1EBAD7A7">
        <w:rPr>
          <w:rFonts w:ascii="Aptos" w:eastAsia="Aptos" w:hAnsi="Aptos" w:cs="Aptos"/>
        </w:rPr>
        <w:t xml:space="preserve">We use </w:t>
      </w:r>
      <w:r w:rsidR="00000000" w:rsidRPr="1EBAD7A7">
        <w:rPr>
          <w:rFonts w:ascii="Aptos" w:eastAsia="Aptos" w:hAnsi="Aptos" w:cs="Aptos"/>
        </w:rPr>
        <w:t>PayPal Braintree</w:t>
      </w:r>
      <w:r w:rsidR="0C51F24A" w:rsidRPr="1EBAD7A7">
        <w:rPr>
          <w:rFonts w:ascii="Aptos" w:eastAsia="Aptos" w:hAnsi="Aptos" w:cs="Aptos"/>
        </w:rPr>
        <w:t xml:space="preserve"> </w:t>
      </w:r>
      <w:r w:rsidRPr="1EBAD7A7">
        <w:rPr>
          <w:rFonts w:ascii="Aptos" w:eastAsia="Aptos" w:hAnsi="Aptos" w:cs="Aptos"/>
        </w:rPr>
        <w:t xml:space="preserve">to process payments. Their handling of your payment </w:t>
      </w:r>
      <w:r w:rsidRPr="1EBAD7A7">
        <w:rPr>
          <w:rFonts w:ascii="Aptos" w:eastAsia="Aptos" w:hAnsi="Aptos" w:cs="Aptos"/>
        </w:rPr>
        <w:t xml:space="preserve">information is governed by their privacy policy, which you can review at </w:t>
      </w:r>
      <w:hyperlink r:id="rId6" w:history="1">
        <w:r w:rsidR="00750B69" w:rsidRPr="00B3123C">
          <w:rPr>
            <w:rStyle w:val="Hyperlink"/>
            <w:rFonts w:ascii="Aptos" w:eastAsia="Aptos" w:hAnsi="Aptos" w:cs="Aptos"/>
          </w:rPr>
          <w:t>https://www.paypal.com/us/legalhub/paypal/privacy-full</w:t>
        </w:r>
      </w:hyperlink>
      <w:r w:rsidR="00750B69">
        <w:rPr>
          <w:rFonts w:ascii="Aptos" w:eastAsia="Aptos" w:hAnsi="Aptos" w:cs="Aptos"/>
        </w:rPr>
        <w:t xml:space="preserve">. </w:t>
      </w:r>
    </w:p>
    <w:p w14:paraId="38BEE6C1" w14:textId="291B5424" w:rsidR="00246BD5" w:rsidRDefault="532775E8" w:rsidP="1EBAD7A7">
      <w:pPr>
        <w:spacing w:before="240" w:after="240"/>
      </w:pPr>
      <w:r w:rsidRPr="1EBAD7A7">
        <w:rPr>
          <w:rFonts w:ascii="Aptos" w:eastAsia="Aptos" w:hAnsi="Aptos" w:cs="Aptos"/>
          <w:b/>
          <w:bCs/>
        </w:rPr>
        <w:t>9. Changes to This Privacy Policy</w:t>
      </w:r>
      <w:r w:rsidRPr="1EBAD7A7">
        <w:rPr>
          <w:rFonts w:ascii="Aptos" w:eastAsia="Aptos" w:hAnsi="Aptos" w:cs="Aptos"/>
        </w:rPr>
        <w:t xml:space="preserve"> </w:t>
      </w:r>
    </w:p>
    <w:p w14:paraId="4A95C0B0" w14:textId="03A87775" w:rsidR="00246BD5" w:rsidRDefault="532775E8" w:rsidP="1EBAD7A7">
      <w:pPr>
        <w:spacing w:before="240" w:after="240"/>
      </w:pPr>
      <w:r w:rsidRPr="1EBAD7A7">
        <w:rPr>
          <w:rFonts w:ascii="Aptos" w:eastAsia="Aptos" w:hAnsi="Aptos" w:cs="Aptos"/>
        </w:rPr>
        <w:t>We may update this Privacy Policy periodically to reflect changes in laws or our services. Any changes will be posted in the App with the updated effective date.</w:t>
      </w:r>
    </w:p>
    <w:p w14:paraId="3B32F5C3" w14:textId="17B1C95D" w:rsidR="00246BD5" w:rsidRDefault="532775E8" w:rsidP="1EBAD7A7">
      <w:pPr>
        <w:spacing w:before="240" w:after="240"/>
      </w:pPr>
      <w:r w:rsidRPr="1EBAD7A7">
        <w:rPr>
          <w:rFonts w:ascii="Aptos" w:eastAsia="Aptos" w:hAnsi="Aptos" w:cs="Aptos"/>
          <w:b/>
          <w:bCs/>
        </w:rPr>
        <w:t>10. Contact Us</w:t>
      </w:r>
      <w:r w:rsidRPr="1EBAD7A7">
        <w:rPr>
          <w:rFonts w:ascii="Aptos" w:eastAsia="Aptos" w:hAnsi="Aptos" w:cs="Aptos"/>
        </w:rPr>
        <w:t xml:space="preserve"> </w:t>
      </w:r>
    </w:p>
    <w:p w14:paraId="34D790C4" w14:textId="02152D59" w:rsidR="00246BD5" w:rsidRDefault="532775E8" w:rsidP="1EBAD7A7">
      <w:pPr>
        <w:spacing w:before="240" w:after="240"/>
      </w:pPr>
      <w:r w:rsidRPr="1EBAD7A7">
        <w:rPr>
          <w:rFonts w:ascii="Aptos" w:eastAsia="Aptos" w:hAnsi="Aptos" w:cs="Aptos"/>
        </w:rPr>
        <w:t>If you have any questions about this Privacy Policy or how we handle your data, please contact us at:</w:t>
      </w:r>
    </w:p>
    <w:p w14:paraId="5AE74BE2" w14:textId="1E54DE4F" w:rsidR="00246BD5" w:rsidRDefault="532775E8" w:rsidP="1EBAD7A7">
      <w:pPr>
        <w:spacing w:before="240" w:after="240"/>
      </w:pPr>
      <w:r w:rsidRPr="1EBAD7A7">
        <w:rPr>
          <w:rFonts w:ascii="Aptos" w:eastAsia="Aptos" w:hAnsi="Aptos" w:cs="Aptos"/>
          <w:b/>
          <w:bCs/>
        </w:rPr>
        <w:t>Email:</w:t>
      </w:r>
      <w:r w:rsidRPr="1EBAD7A7">
        <w:rPr>
          <w:rFonts w:ascii="Aptos" w:eastAsia="Aptos" w:hAnsi="Aptos" w:cs="Aptos"/>
        </w:rPr>
        <w:t xml:space="preserve"> </w:t>
      </w:r>
      <w:hyperlink r:id="rId7">
        <w:r w:rsidRPr="1EBAD7A7">
          <w:rPr>
            <w:rStyle w:val="Hyperlink"/>
            <w:rFonts w:ascii="Aptos" w:eastAsia="Aptos" w:hAnsi="Aptos" w:cs="Aptos"/>
          </w:rPr>
          <w:t>support@alotparking.com</w:t>
        </w:r>
      </w:hyperlink>
    </w:p>
    <w:p w14:paraId="5B716943" w14:textId="5A6FFAE7" w:rsidR="00246BD5" w:rsidRDefault="532775E8" w:rsidP="1EBAD7A7">
      <w:pPr>
        <w:spacing w:before="240" w:after="240"/>
      </w:pPr>
      <w:r w:rsidRPr="1EBAD7A7">
        <w:rPr>
          <w:rFonts w:ascii="Aptos" w:eastAsia="Aptos" w:hAnsi="Aptos" w:cs="Aptos"/>
        </w:rPr>
        <w:t xml:space="preserve"> </w:t>
      </w:r>
      <w:r w:rsidRPr="1EBAD7A7">
        <w:rPr>
          <w:rFonts w:ascii="Aptos" w:eastAsia="Aptos" w:hAnsi="Aptos" w:cs="Aptos"/>
          <w:b/>
          <w:bCs/>
        </w:rPr>
        <w:t>Phone:</w:t>
      </w:r>
      <w:r w:rsidRPr="1EBAD7A7">
        <w:rPr>
          <w:rFonts w:ascii="Aptos" w:eastAsia="Aptos" w:hAnsi="Aptos" w:cs="Aptos"/>
        </w:rPr>
        <w:t xml:space="preserve"> </w:t>
      </w:r>
      <w:r w:rsidR="245C85E8" w:rsidRPr="1EBAD7A7">
        <w:rPr>
          <w:rFonts w:ascii="Aptos" w:eastAsia="Aptos" w:hAnsi="Aptos" w:cs="Aptos"/>
        </w:rPr>
        <w:t>(888) 884-9507</w:t>
      </w:r>
    </w:p>
    <w:p w14:paraId="6BB3A99B" w14:textId="0BB3BC40" w:rsidR="00246BD5" w:rsidRDefault="532775E8" w:rsidP="1EBAD7A7">
      <w:pPr>
        <w:spacing w:before="240" w:after="240"/>
      </w:pPr>
      <w:r w:rsidRPr="1EBAD7A7">
        <w:rPr>
          <w:rFonts w:ascii="Aptos" w:eastAsia="Aptos" w:hAnsi="Aptos" w:cs="Aptos"/>
        </w:rPr>
        <w:t xml:space="preserve"> </w:t>
      </w:r>
      <w:r w:rsidRPr="1EBAD7A7">
        <w:rPr>
          <w:rFonts w:ascii="Aptos" w:eastAsia="Aptos" w:hAnsi="Aptos" w:cs="Aptos"/>
          <w:b/>
          <w:bCs/>
        </w:rPr>
        <w:t>Mailing Address:</w:t>
      </w:r>
    </w:p>
    <w:p w14:paraId="2F9FE374" w14:textId="430E28CB" w:rsidR="00246BD5" w:rsidRDefault="532775E8" w:rsidP="005F4E44">
      <w:pPr>
        <w:spacing w:before="240" w:after="0"/>
      </w:pPr>
      <w:r w:rsidRPr="1EBAD7A7">
        <w:rPr>
          <w:rFonts w:ascii="Aptos" w:eastAsia="Aptos" w:hAnsi="Aptos" w:cs="Aptos"/>
        </w:rPr>
        <w:t xml:space="preserve"> </w:t>
      </w:r>
      <w:r w:rsidR="00000000">
        <w:tab/>
      </w:r>
      <w:r w:rsidR="3E4CCCE4" w:rsidRPr="1EBAD7A7">
        <w:rPr>
          <w:rFonts w:ascii="Aptos" w:eastAsia="Aptos" w:hAnsi="Aptos" w:cs="Aptos"/>
        </w:rPr>
        <w:t xml:space="preserve">a.Lot Parking </w:t>
      </w:r>
      <w:r w:rsidR="005F4E44">
        <w:rPr>
          <w:rFonts w:ascii="Aptos" w:eastAsia="Aptos" w:hAnsi="Aptos" w:cs="Aptos"/>
        </w:rPr>
        <w:t>Solutions</w:t>
      </w:r>
      <w:r w:rsidR="3E4CCCE4" w:rsidRPr="1EBAD7A7">
        <w:rPr>
          <w:rFonts w:ascii="Aptos" w:eastAsia="Aptos" w:hAnsi="Aptos" w:cs="Aptos"/>
        </w:rPr>
        <w:t>, Inc.,</w:t>
      </w:r>
    </w:p>
    <w:p w14:paraId="6FE1C781" w14:textId="2528D203" w:rsidR="00246BD5" w:rsidRDefault="7C74FB18" w:rsidP="005F4E44">
      <w:pPr>
        <w:spacing w:before="240" w:after="0" w:line="240" w:lineRule="auto"/>
        <w:ind w:firstLine="720"/>
      </w:pPr>
      <w:r w:rsidRPr="1EBAD7A7">
        <w:rPr>
          <w:rFonts w:ascii="Aptos" w:eastAsia="Aptos" w:hAnsi="Aptos" w:cs="Aptos"/>
        </w:rPr>
        <w:t>5965 Village Way, Suite E105-300</w:t>
      </w:r>
    </w:p>
    <w:p w14:paraId="4CD90A65" w14:textId="0DDA3851" w:rsidR="00246BD5" w:rsidRDefault="7C74FB18" w:rsidP="1EBAD7A7">
      <w:pPr>
        <w:spacing w:before="240" w:after="0" w:line="240" w:lineRule="auto"/>
        <w:ind w:firstLine="720"/>
      </w:pPr>
      <w:r w:rsidRPr="1EBAD7A7">
        <w:rPr>
          <w:rFonts w:ascii="Aptos" w:eastAsia="Aptos" w:hAnsi="Aptos" w:cs="Aptos"/>
        </w:rPr>
        <w:t>San Diego, CA 92130</w:t>
      </w:r>
    </w:p>
    <w:p w14:paraId="4CD82EDE" w14:textId="497C4EFA" w:rsidR="00246BD5" w:rsidRDefault="532775E8" w:rsidP="1EBAD7A7">
      <w:pPr>
        <w:spacing w:before="240" w:after="240"/>
        <w:rPr>
          <w:rFonts w:ascii="Aptos" w:eastAsia="Aptos" w:hAnsi="Aptos" w:cs="Aptos"/>
        </w:rPr>
      </w:pPr>
      <w:r w:rsidRPr="1EBAD7A7">
        <w:rPr>
          <w:rFonts w:ascii="Aptos" w:eastAsia="Aptos" w:hAnsi="Aptos" w:cs="Aptos"/>
        </w:rPr>
        <w:t xml:space="preserve">Thank you for trusting a.Lot Parking </w:t>
      </w:r>
      <w:r w:rsidR="5ECE14AD" w:rsidRPr="1EBAD7A7">
        <w:rPr>
          <w:rFonts w:ascii="Aptos" w:eastAsia="Aptos" w:hAnsi="Aptos" w:cs="Aptos"/>
        </w:rPr>
        <w:t xml:space="preserve">Solutions </w:t>
      </w:r>
      <w:r w:rsidRPr="1EBAD7A7">
        <w:rPr>
          <w:rFonts w:ascii="Aptos" w:eastAsia="Aptos" w:hAnsi="Aptos" w:cs="Aptos"/>
        </w:rPr>
        <w:t xml:space="preserve">with your personal information. We are </w:t>
      </w:r>
      <w:r w:rsidRPr="1EBAD7A7">
        <w:rPr>
          <w:rFonts w:ascii="Aptos" w:eastAsia="Aptos" w:hAnsi="Aptos" w:cs="Aptos"/>
        </w:rPr>
        <w:t>committed to protecting your privacy and ensuring transparency in how we manage your data.</w:t>
      </w:r>
    </w:p>
    <w:p w14:paraId="750551BF" w14:textId="067EDAC5" w:rsidR="00246BD5" w:rsidRDefault="00246BD5"/>
    <w:p w14:paraId="2C078E63" w14:textId="2331CDA4" w:rsidR="00246BD5" w:rsidRDefault="00246BD5"/>
    <w:sectPr w:rsidR="00246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8438"/>
    <w:multiLevelType w:val="hybridMultilevel"/>
    <w:tmpl w:val="3594F106"/>
    <w:lvl w:ilvl="0" w:tplc="3588050A">
      <w:start w:val="1"/>
      <w:numFmt w:val="bullet"/>
      <w:lvlText w:val=""/>
      <w:lvlJc w:val="left"/>
      <w:pPr>
        <w:ind w:left="720" w:hanging="360"/>
      </w:pPr>
      <w:rPr>
        <w:rFonts w:ascii="Symbol" w:hAnsi="Symbol" w:hint="default"/>
      </w:rPr>
    </w:lvl>
    <w:lvl w:ilvl="1" w:tplc="C39A5FF8">
      <w:start w:val="1"/>
      <w:numFmt w:val="bullet"/>
      <w:lvlText w:val="o"/>
      <w:lvlJc w:val="left"/>
      <w:pPr>
        <w:ind w:left="1440" w:hanging="360"/>
      </w:pPr>
      <w:rPr>
        <w:rFonts w:ascii="Courier New" w:hAnsi="Courier New" w:hint="default"/>
      </w:rPr>
    </w:lvl>
    <w:lvl w:ilvl="2" w:tplc="4A3666E0">
      <w:start w:val="1"/>
      <w:numFmt w:val="bullet"/>
      <w:lvlText w:val=""/>
      <w:lvlJc w:val="left"/>
      <w:pPr>
        <w:ind w:left="2160" w:hanging="360"/>
      </w:pPr>
      <w:rPr>
        <w:rFonts w:ascii="Wingdings" w:hAnsi="Wingdings" w:hint="default"/>
      </w:rPr>
    </w:lvl>
    <w:lvl w:ilvl="3" w:tplc="2D881556">
      <w:start w:val="1"/>
      <w:numFmt w:val="bullet"/>
      <w:lvlText w:val=""/>
      <w:lvlJc w:val="left"/>
      <w:pPr>
        <w:ind w:left="2880" w:hanging="360"/>
      </w:pPr>
      <w:rPr>
        <w:rFonts w:ascii="Symbol" w:hAnsi="Symbol" w:hint="default"/>
      </w:rPr>
    </w:lvl>
    <w:lvl w:ilvl="4" w:tplc="E7B0EA94">
      <w:start w:val="1"/>
      <w:numFmt w:val="bullet"/>
      <w:lvlText w:val="o"/>
      <w:lvlJc w:val="left"/>
      <w:pPr>
        <w:ind w:left="3600" w:hanging="360"/>
      </w:pPr>
      <w:rPr>
        <w:rFonts w:ascii="Courier New" w:hAnsi="Courier New" w:hint="default"/>
      </w:rPr>
    </w:lvl>
    <w:lvl w:ilvl="5" w:tplc="F0DAA254">
      <w:start w:val="1"/>
      <w:numFmt w:val="bullet"/>
      <w:lvlText w:val=""/>
      <w:lvlJc w:val="left"/>
      <w:pPr>
        <w:ind w:left="4320" w:hanging="360"/>
      </w:pPr>
      <w:rPr>
        <w:rFonts w:ascii="Wingdings" w:hAnsi="Wingdings" w:hint="default"/>
      </w:rPr>
    </w:lvl>
    <w:lvl w:ilvl="6" w:tplc="EB30221A">
      <w:start w:val="1"/>
      <w:numFmt w:val="bullet"/>
      <w:lvlText w:val=""/>
      <w:lvlJc w:val="left"/>
      <w:pPr>
        <w:ind w:left="5040" w:hanging="360"/>
      </w:pPr>
      <w:rPr>
        <w:rFonts w:ascii="Symbol" w:hAnsi="Symbol" w:hint="default"/>
      </w:rPr>
    </w:lvl>
    <w:lvl w:ilvl="7" w:tplc="9B4E6CF8">
      <w:start w:val="1"/>
      <w:numFmt w:val="bullet"/>
      <w:lvlText w:val="o"/>
      <w:lvlJc w:val="left"/>
      <w:pPr>
        <w:ind w:left="5760" w:hanging="360"/>
      </w:pPr>
      <w:rPr>
        <w:rFonts w:ascii="Courier New" w:hAnsi="Courier New" w:hint="default"/>
      </w:rPr>
    </w:lvl>
    <w:lvl w:ilvl="8" w:tplc="F2BE05C4">
      <w:start w:val="1"/>
      <w:numFmt w:val="bullet"/>
      <w:lvlText w:val=""/>
      <w:lvlJc w:val="left"/>
      <w:pPr>
        <w:ind w:left="6480" w:hanging="360"/>
      </w:pPr>
      <w:rPr>
        <w:rFonts w:ascii="Wingdings" w:hAnsi="Wingdings" w:hint="default"/>
      </w:rPr>
    </w:lvl>
  </w:abstractNum>
  <w:abstractNum w:abstractNumId="1" w15:restartNumberingAfterBreak="0">
    <w:nsid w:val="271DD9BE"/>
    <w:multiLevelType w:val="hybridMultilevel"/>
    <w:tmpl w:val="81147F28"/>
    <w:lvl w:ilvl="0" w:tplc="9EE66BDE">
      <w:start w:val="1"/>
      <w:numFmt w:val="bullet"/>
      <w:lvlText w:val=""/>
      <w:lvlJc w:val="left"/>
      <w:pPr>
        <w:ind w:left="720" w:hanging="360"/>
      </w:pPr>
      <w:rPr>
        <w:rFonts w:ascii="Symbol" w:hAnsi="Symbol" w:hint="default"/>
      </w:rPr>
    </w:lvl>
    <w:lvl w:ilvl="1" w:tplc="9AE4B75E">
      <w:start w:val="1"/>
      <w:numFmt w:val="bullet"/>
      <w:lvlText w:val="o"/>
      <w:lvlJc w:val="left"/>
      <w:pPr>
        <w:ind w:left="1440" w:hanging="360"/>
      </w:pPr>
      <w:rPr>
        <w:rFonts w:ascii="Courier New" w:hAnsi="Courier New" w:hint="default"/>
      </w:rPr>
    </w:lvl>
    <w:lvl w:ilvl="2" w:tplc="3AAAFB10">
      <w:start w:val="1"/>
      <w:numFmt w:val="bullet"/>
      <w:lvlText w:val=""/>
      <w:lvlJc w:val="left"/>
      <w:pPr>
        <w:ind w:left="2160" w:hanging="360"/>
      </w:pPr>
      <w:rPr>
        <w:rFonts w:ascii="Wingdings" w:hAnsi="Wingdings" w:hint="default"/>
      </w:rPr>
    </w:lvl>
    <w:lvl w:ilvl="3" w:tplc="39F0F5AA">
      <w:start w:val="1"/>
      <w:numFmt w:val="bullet"/>
      <w:lvlText w:val=""/>
      <w:lvlJc w:val="left"/>
      <w:pPr>
        <w:ind w:left="2880" w:hanging="360"/>
      </w:pPr>
      <w:rPr>
        <w:rFonts w:ascii="Symbol" w:hAnsi="Symbol" w:hint="default"/>
      </w:rPr>
    </w:lvl>
    <w:lvl w:ilvl="4" w:tplc="02027BA6">
      <w:start w:val="1"/>
      <w:numFmt w:val="bullet"/>
      <w:lvlText w:val="o"/>
      <w:lvlJc w:val="left"/>
      <w:pPr>
        <w:ind w:left="3600" w:hanging="360"/>
      </w:pPr>
      <w:rPr>
        <w:rFonts w:ascii="Courier New" w:hAnsi="Courier New" w:hint="default"/>
      </w:rPr>
    </w:lvl>
    <w:lvl w:ilvl="5" w:tplc="31B8B84E">
      <w:start w:val="1"/>
      <w:numFmt w:val="bullet"/>
      <w:lvlText w:val=""/>
      <w:lvlJc w:val="left"/>
      <w:pPr>
        <w:ind w:left="4320" w:hanging="360"/>
      </w:pPr>
      <w:rPr>
        <w:rFonts w:ascii="Wingdings" w:hAnsi="Wingdings" w:hint="default"/>
      </w:rPr>
    </w:lvl>
    <w:lvl w:ilvl="6" w:tplc="22FA5760">
      <w:start w:val="1"/>
      <w:numFmt w:val="bullet"/>
      <w:lvlText w:val=""/>
      <w:lvlJc w:val="left"/>
      <w:pPr>
        <w:ind w:left="5040" w:hanging="360"/>
      </w:pPr>
      <w:rPr>
        <w:rFonts w:ascii="Symbol" w:hAnsi="Symbol" w:hint="default"/>
      </w:rPr>
    </w:lvl>
    <w:lvl w:ilvl="7" w:tplc="6B2835E8">
      <w:start w:val="1"/>
      <w:numFmt w:val="bullet"/>
      <w:lvlText w:val="o"/>
      <w:lvlJc w:val="left"/>
      <w:pPr>
        <w:ind w:left="5760" w:hanging="360"/>
      </w:pPr>
      <w:rPr>
        <w:rFonts w:ascii="Courier New" w:hAnsi="Courier New" w:hint="default"/>
      </w:rPr>
    </w:lvl>
    <w:lvl w:ilvl="8" w:tplc="6C3EF21C">
      <w:start w:val="1"/>
      <w:numFmt w:val="bullet"/>
      <w:lvlText w:val=""/>
      <w:lvlJc w:val="left"/>
      <w:pPr>
        <w:ind w:left="6480" w:hanging="360"/>
      </w:pPr>
      <w:rPr>
        <w:rFonts w:ascii="Wingdings" w:hAnsi="Wingdings" w:hint="default"/>
      </w:rPr>
    </w:lvl>
  </w:abstractNum>
  <w:abstractNum w:abstractNumId="2" w15:restartNumberingAfterBreak="0">
    <w:nsid w:val="33A393EE"/>
    <w:multiLevelType w:val="hybridMultilevel"/>
    <w:tmpl w:val="92A4038E"/>
    <w:lvl w:ilvl="0" w:tplc="CFC8A596">
      <w:start w:val="1"/>
      <w:numFmt w:val="bullet"/>
      <w:lvlText w:val=""/>
      <w:lvlJc w:val="left"/>
      <w:pPr>
        <w:ind w:left="720" w:hanging="360"/>
      </w:pPr>
      <w:rPr>
        <w:rFonts w:ascii="Symbol" w:hAnsi="Symbol" w:hint="default"/>
      </w:rPr>
    </w:lvl>
    <w:lvl w:ilvl="1" w:tplc="DDB052D6">
      <w:start w:val="1"/>
      <w:numFmt w:val="bullet"/>
      <w:lvlText w:val="o"/>
      <w:lvlJc w:val="left"/>
      <w:pPr>
        <w:ind w:left="1440" w:hanging="360"/>
      </w:pPr>
      <w:rPr>
        <w:rFonts w:ascii="Courier New" w:hAnsi="Courier New" w:hint="default"/>
      </w:rPr>
    </w:lvl>
    <w:lvl w:ilvl="2" w:tplc="6A36201C">
      <w:start w:val="1"/>
      <w:numFmt w:val="bullet"/>
      <w:lvlText w:val=""/>
      <w:lvlJc w:val="left"/>
      <w:pPr>
        <w:ind w:left="2160" w:hanging="360"/>
      </w:pPr>
      <w:rPr>
        <w:rFonts w:ascii="Wingdings" w:hAnsi="Wingdings" w:hint="default"/>
      </w:rPr>
    </w:lvl>
    <w:lvl w:ilvl="3" w:tplc="5A76DBCA">
      <w:start w:val="1"/>
      <w:numFmt w:val="bullet"/>
      <w:lvlText w:val=""/>
      <w:lvlJc w:val="left"/>
      <w:pPr>
        <w:ind w:left="2880" w:hanging="360"/>
      </w:pPr>
      <w:rPr>
        <w:rFonts w:ascii="Symbol" w:hAnsi="Symbol" w:hint="default"/>
      </w:rPr>
    </w:lvl>
    <w:lvl w:ilvl="4" w:tplc="7194DA6A">
      <w:start w:val="1"/>
      <w:numFmt w:val="bullet"/>
      <w:lvlText w:val="o"/>
      <w:lvlJc w:val="left"/>
      <w:pPr>
        <w:ind w:left="3600" w:hanging="360"/>
      </w:pPr>
      <w:rPr>
        <w:rFonts w:ascii="Courier New" w:hAnsi="Courier New" w:hint="default"/>
      </w:rPr>
    </w:lvl>
    <w:lvl w:ilvl="5" w:tplc="BE08ADE2">
      <w:start w:val="1"/>
      <w:numFmt w:val="bullet"/>
      <w:lvlText w:val=""/>
      <w:lvlJc w:val="left"/>
      <w:pPr>
        <w:ind w:left="4320" w:hanging="360"/>
      </w:pPr>
      <w:rPr>
        <w:rFonts w:ascii="Wingdings" w:hAnsi="Wingdings" w:hint="default"/>
      </w:rPr>
    </w:lvl>
    <w:lvl w:ilvl="6" w:tplc="378EA902">
      <w:start w:val="1"/>
      <w:numFmt w:val="bullet"/>
      <w:lvlText w:val=""/>
      <w:lvlJc w:val="left"/>
      <w:pPr>
        <w:ind w:left="5040" w:hanging="360"/>
      </w:pPr>
      <w:rPr>
        <w:rFonts w:ascii="Symbol" w:hAnsi="Symbol" w:hint="default"/>
      </w:rPr>
    </w:lvl>
    <w:lvl w:ilvl="7" w:tplc="4FA62904">
      <w:start w:val="1"/>
      <w:numFmt w:val="bullet"/>
      <w:lvlText w:val="o"/>
      <w:lvlJc w:val="left"/>
      <w:pPr>
        <w:ind w:left="5760" w:hanging="360"/>
      </w:pPr>
      <w:rPr>
        <w:rFonts w:ascii="Courier New" w:hAnsi="Courier New" w:hint="default"/>
      </w:rPr>
    </w:lvl>
    <w:lvl w:ilvl="8" w:tplc="E1729824">
      <w:start w:val="1"/>
      <w:numFmt w:val="bullet"/>
      <w:lvlText w:val=""/>
      <w:lvlJc w:val="left"/>
      <w:pPr>
        <w:ind w:left="6480" w:hanging="360"/>
      </w:pPr>
      <w:rPr>
        <w:rFonts w:ascii="Wingdings" w:hAnsi="Wingdings" w:hint="default"/>
      </w:rPr>
    </w:lvl>
  </w:abstractNum>
  <w:abstractNum w:abstractNumId="3" w15:restartNumberingAfterBreak="0">
    <w:nsid w:val="36327DA6"/>
    <w:multiLevelType w:val="hybridMultilevel"/>
    <w:tmpl w:val="D032CB16"/>
    <w:lvl w:ilvl="0" w:tplc="BE7E9412">
      <w:start w:val="1"/>
      <w:numFmt w:val="bullet"/>
      <w:lvlText w:val=""/>
      <w:lvlJc w:val="left"/>
      <w:pPr>
        <w:ind w:left="720" w:hanging="360"/>
      </w:pPr>
      <w:rPr>
        <w:rFonts w:ascii="Symbol" w:hAnsi="Symbol" w:hint="default"/>
      </w:rPr>
    </w:lvl>
    <w:lvl w:ilvl="1" w:tplc="F000DA46">
      <w:start w:val="1"/>
      <w:numFmt w:val="bullet"/>
      <w:lvlText w:val="o"/>
      <w:lvlJc w:val="left"/>
      <w:pPr>
        <w:ind w:left="1440" w:hanging="360"/>
      </w:pPr>
      <w:rPr>
        <w:rFonts w:ascii="Courier New" w:hAnsi="Courier New" w:hint="default"/>
      </w:rPr>
    </w:lvl>
    <w:lvl w:ilvl="2" w:tplc="395E485A">
      <w:start w:val="1"/>
      <w:numFmt w:val="bullet"/>
      <w:lvlText w:val=""/>
      <w:lvlJc w:val="left"/>
      <w:pPr>
        <w:ind w:left="2160" w:hanging="360"/>
      </w:pPr>
      <w:rPr>
        <w:rFonts w:ascii="Wingdings" w:hAnsi="Wingdings" w:hint="default"/>
      </w:rPr>
    </w:lvl>
    <w:lvl w:ilvl="3" w:tplc="096E461C">
      <w:start w:val="1"/>
      <w:numFmt w:val="bullet"/>
      <w:lvlText w:val=""/>
      <w:lvlJc w:val="left"/>
      <w:pPr>
        <w:ind w:left="2880" w:hanging="360"/>
      </w:pPr>
      <w:rPr>
        <w:rFonts w:ascii="Symbol" w:hAnsi="Symbol" w:hint="default"/>
      </w:rPr>
    </w:lvl>
    <w:lvl w:ilvl="4" w:tplc="0F5202EC">
      <w:start w:val="1"/>
      <w:numFmt w:val="bullet"/>
      <w:lvlText w:val="o"/>
      <w:lvlJc w:val="left"/>
      <w:pPr>
        <w:ind w:left="3600" w:hanging="360"/>
      </w:pPr>
      <w:rPr>
        <w:rFonts w:ascii="Courier New" w:hAnsi="Courier New" w:hint="default"/>
      </w:rPr>
    </w:lvl>
    <w:lvl w:ilvl="5" w:tplc="5A108EC4">
      <w:start w:val="1"/>
      <w:numFmt w:val="bullet"/>
      <w:lvlText w:val=""/>
      <w:lvlJc w:val="left"/>
      <w:pPr>
        <w:ind w:left="4320" w:hanging="360"/>
      </w:pPr>
      <w:rPr>
        <w:rFonts w:ascii="Wingdings" w:hAnsi="Wingdings" w:hint="default"/>
      </w:rPr>
    </w:lvl>
    <w:lvl w:ilvl="6" w:tplc="6C3A59A6">
      <w:start w:val="1"/>
      <w:numFmt w:val="bullet"/>
      <w:lvlText w:val=""/>
      <w:lvlJc w:val="left"/>
      <w:pPr>
        <w:ind w:left="5040" w:hanging="360"/>
      </w:pPr>
      <w:rPr>
        <w:rFonts w:ascii="Symbol" w:hAnsi="Symbol" w:hint="default"/>
      </w:rPr>
    </w:lvl>
    <w:lvl w:ilvl="7" w:tplc="CF686834">
      <w:start w:val="1"/>
      <w:numFmt w:val="bullet"/>
      <w:lvlText w:val="o"/>
      <w:lvlJc w:val="left"/>
      <w:pPr>
        <w:ind w:left="5760" w:hanging="360"/>
      </w:pPr>
      <w:rPr>
        <w:rFonts w:ascii="Courier New" w:hAnsi="Courier New" w:hint="default"/>
      </w:rPr>
    </w:lvl>
    <w:lvl w:ilvl="8" w:tplc="15FA9022">
      <w:start w:val="1"/>
      <w:numFmt w:val="bullet"/>
      <w:lvlText w:val=""/>
      <w:lvlJc w:val="left"/>
      <w:pPr>
        <w:ind w:left="6480" w:hanging="360"/>
      </w:pPr>
      <w:rPr>
        <w:rFonts w:ascii="Wingdings" w:hAnsi="Wingdings" w:hint="default"/>
      </w:rPr>
    </w:lvl>
  </w:abstractNum>
  <w:abstractNum w:abstractNumId="4" w15:restartNumberingAfterBreak="0">
    <w:nsid w:val="520B418D"/>
    <w:multiLevelType w:val="hybridMultilevel"/>
    <w:tmpl w:val="08C4C752"/>
    <w:lvl w:ilvl="0" w:tplc="289EBC08">
      <w:start w:val="1"/>
      <w:numFmt w:val="bullet"/>
      <w:lvlText w:val=""/>
      <w:lvlJc w:val="left"/>
      <w:pPr>
        <w:ind w:left="720" w:hanging="360"/>
      </w:pPr>
      <w:rPr>
        <w:rFonts w:ascii="Symbol" w:hAnsi="Symbol" w:hint="default"/>
      </w:rPr>
    </w:lvl>
    <w:lvl w:ilvl="1" w:tplc="F142F95E">
      <w:start w:val="1"/>
      <w:numFmt w:val="bullet"/>
      <w:lvlText w:val="o"/>
      <w:lvlJc w:val="left"/>
      <w:pPr>
        <w:ind w:left="1440" w:hanging="360"/>
      </w:pPr>
      <w:rPr>
        <w:rFonts w:ascii="Courier New" w:hAnsi="Courier New" w:hint="default"/>
      </w:rPr>
    </w:lvl>
    <w:lvl w:ilvl="2" w:tplc="2B908B06">
      <w:start w:val="1"/>
      <w:numFmt w:val="bullet"/>
      <w:lvlText w:val=""/>
      <w:lvlJc w:val="left"/>
      <w:pPr>
        <w:ind w:left="2160" w:hanging="360"/>
      </w:pPr>
      <w:rPr>
        <w:rFonts w:ascii="Wingdings" w:hAnsi="Wingdings" w:hint="default"/>
      </w:rPr>
    </w:lvl>
    <w:lvl w:ilvl="3" w:tplc="0F56A112">
      <w:start w:val="1"/>
      <w:numFmt w:val="bullet"/>
      <w:lvlText w:val=""/>
      <w:lvlJc w:val="left"/>
      <w:pPr>
        <w:ind w:left="2880" w:hanging="360"/>
      </w:pPr>
      <w:rPr>
        <w:rFonts w:ascii="Symbol" w:hAnsi="Symbol" w:hint="default"/>
      </w:rPr>
    </w:lvl>
    <w:lvl w:ilvl="4" w:tplc="E13C3EEA">
      <w:start w:val="1"/>
      <w:numFmt w:val="bullet"/>
      <w:lvlText w:val="o"/>
      <w:lvlJc w:val="left"/>
      <w:pPr>
        <w:ind w:left="3600" w:hanging="360"/>
      </w:pPr>
      <w:rPr>
        <w:rFonts w:ascii="Courier New" w:hAnsi="Courier New" w:hint="default"/>
      </w:rPr>
    </w:lvl>
    <w:lvl w:ilvl="5" w:tplc="F2761A6E">
      <w:start w:val="1"/>
      <w:numFmt w:val="bullet"/>
      <w:lvlText w:val=""/>
      <w:lvlJc w:val="left"/>
      <w:pPr>
        <w:ind w:left="4320" w:hanging="360"/>
      </w:pPr>
      <w:rPr>
        <w:rFonts w:ascii="Wingdings" w:hAnsi="Wingdings" w:hint="default"/>
      </w:rPr>
    </w:lvl>
    <w:lvl w:ilvl="6" w:tplc="452E5A32">
      <w:start w:val="1"/>
      <w:numFmt w:val="bullet"/>
      <w:lvlText w:val=""/>
      <w:lvlJc w:val="left"/>
      <w:pPr>
        <w:ind w:left="5040" w:hanging="360"/>
      </w:pPr>
      <w:rPr>
        <w:rFonts w:ascii="Symbol" w:hAnsi="Symbol" w:hint="default"/>
      </w:rPr>
    </w:lvl>
    <w:lvl w:ilvl="7" w:tplc="B8C02BEE">
      <w:start w:val="1"/>
      <w:numFmt w:val="bullet"/>
      <w:lvlText w:val="o"/>
      <w:lvlJc w:val="left"/>
      <w:pPr>
        <w:ind w:left="5760" w:hanging="360"/>
      </w:pPr>
      <w:rPr>
        <w:rFonts w:ascii="Courier New" w:hAnsi="Courier New" w:hint="default"/>
      </w:rPr>
    </w:lvl>
    <w:lvl w:ilvl="8" w:tplc="98547C40">
      <w:start w:val="1"/>
      <w:numFmt w:val="bullet"/>
      <w:lvlText w:val=""/>
      <w:lvlJc w:val="left"/>
      <w:pPr>
        <w:ind w:left="6480" w:hanging="360"/>
      </w:pPr>
      <w:rPr>
        <w:rFonts w:ascii="Wingdings" w:hAnsi="Wingdings" w:hint="default"/>
      </w:rPr>
    </w:lvl>
  </w:abstractNum>
  <w:num w:numId="1" w16cid:durableId="125323638">
    <w:abstractNumId w:val="0"/>
  </w:num>
  <w:num w:numId="2" w16cid:durableId="266037367">
    <w:abstractNumId w:val="2"/>
  </w:num>
  <w:num w:numId="3" w16cid:durableId="1518930300">
    <w:abstractNumId w:val="4"/>
  </w:num>
  <w:num w:numId="4" w16cid:durableId="731807235">
    <w:abstractNumId w:val="1"/>
  </w:num>
  <w:num w:numId="5" w16cid:durableId="709308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28897B"/>
    <w:rsid w:val="00132B97"/>
    <w:rsid w:val="00246BD5"/>
    <w:rsid w:val="002C3250"/>
    <w:rsid w:val="005F4E44"/>
    <w:rsid w:val="006E729E"/>
    <w:rsid w:val="00750B69"/>
    <w:rsid w:val="00AF6B8A"/>
    <w:rsid w:val="00C3572E"/>
    <w:rsid w:val="00C618A7"/>
    <w:rsid w:val="00D94081"/>
    <w:rsid w:val="00F0426F"/>
    <w:rsid w:val="0359D2DA"/>
    <w:rsid w:val="08FE1177"/>
    <w:rsid w:val="09DBE6F9"/>
    <w:rsid w:val="0C51F24A"/>
    <w:rsid w:val="0C5CB070"/>
    <w:rsid w:val="109AF76B"/>
    <w:rsid w:val="126095BB"/>
    <w:rsid w:val="13E38E6B"/>
    <w:rsid w:val="141CF346"/>
    <w:rsid w:val="1486F2C7"/>
    <w:rsid w:val="185948D0"/>
    <w:rsid w:val="1A5539F7"/>
    <w:rsid w:val="1E3CD4DD"/>
    <w:rsid w:val="1E45FDCE"/>
    <w:rsid w:val="1EBAD7A7"/>
    <w:rsid w:val="245C85E8"/>
    <w:rsid w:val="2489E011"/>
    <w:rsid w:val="27B279A1"/>
    <w:rsid w:val="2822DEC5"/>
    <w:rsid w:val="28732DF4"/>
    <w:rsid w:val="2986A2F0"/>
    <w:rsid w:val="29DD507E"/>
    <w:rsid w:val="2A6E9692"/>
    <w:rsid w:val="2B3312C6"/>
    <w:rsid w:val="2BA01056"/>
    <w:rsid w:val="30B5522C"/>
    <w:rsid w:val="30C0B3BB"/>
    <w:rsid w:val="312D0883"/>
    <w:rsid w:val="313B184B"/>
    <w:rsid w:val="314A2D07"/>
    <w:rsid w:val="32DDC2B7"/>
    <w:rsid w:val="351BAC7E"/>
    <w:rsid w:val="35D48855"/>
    <w:rsid w:val="397580B8"/>
    <w:rsid w:val="3A65C2A9"/>
    <w:rsid w:val="3A8119A7"/>
    <w:rsid w:val="3AC6F191"/>
    <w:rsid w:val="3C136B7D"/>
    <w:rsid w:val="3E4CCCE4"/>
    <w:rsid w:val="40A63938"/>
    <w:rsid w:val="41AD5923"/>
    <w:rsid w:val="45109512"/>
    <w:rsid w:val="47460B1A"/>
    <w:rsid w:val="47ED194B"/>
    <w:rsid w:val="48105B44"/>
    <w:rsid w:val="4828B526"/>
    <w:rsid w:val="4CDB6090"/>
    <w:rsid w:val="4D492845"/>
    <w:rsid w:val="532775E8"/>
    <w:rsid w:val="5728897B"/>
    <w:rsid w:val="5B35D018"/>
    <w:rsid w:val="5B9EF1D6"/>
    <w:rsid w:val="5D77E4ED"/>
    <w:rsid w:val="5DAB8743"/>
    <w:rsid w:val="5ECE14AD"/>
    <w:rsid w:val="5FB0828D"/>
    <w:rsid w:val="62905AD1"/>
    <w:rsid w:val="6328C6E1"/>
    <w:rsid w:val="64BB84F5"/>
    <w:rsid w:val="674D8FF2"/>
    <w:rsid w:val="6A13FC9C"/>
    <w:rsid w:val="6E1E651B"/>
    <w:rsid w:val="76992E07"/>
    <w:rsid w:val="79218CB5"/>
    <w:rsid w:val="7A9D89FE"/>
    <w:rsid w:val="7C74FB18"/>
    <w:rsid w:val="7C81D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897B"/>
  <w15:chartTrackingRefBased/>
  <w15:docId w15:val="{42D5377F-56D9-484B-8738-3623985A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EBAD7A7"/>
    <w:pPr>
      <w:ind w:left="720"/>
      <w:contextualSpacing/>
    </w:pPr>
  </w:style>
  <w:style w:type="character" w:styleId="Hyperlink">
    <w:name w:val="Hyperlink"/>
    <w:basedOn w:val="DefaultParagraphFont"/>
    <w:uiPriority w:val="99"/>
    <w:unhideWhenUsed/>
    <w:rsid w:val="1EBAD7A7"/>
    <w:rPr>
      <w:color w:val="467886"/>
      <w:u w:val="single"/>
    </w:rPr>
  </w:style>
  <w:style w:type="paragraph" w:styleId="Revision">
    <w:name w:val="Revision"/>
    <w:hidden/>
    <w:uiPriority w:val="99"/>
    <w:semiHidden/>
    <w:rsid w:val="00C3572E"/>
    <w:pPr>
      <w:spacing w:after="0" w:line="240" w:lineRule="auto"/>
    </w:pPr>
  </w:style>
  <w:style w:type="character" w:styleId="UnresolvedMention">
    <w:name w:val="Unresolved Mention"/>
    <w:basedOn w:val="DefaultParagraphFont"/>
    <w:uiPriority w:val="99"/>
    <w:semiHidden/>
    <w:unhideWhenUsed/>
    <w:rsid w:val="00750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alotpar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us/legalhub/paypal/privacy-full" TargetMode="External"/><Relationship Id="rId5" Type="http://schemas.openxmlformats.org/officeDocument/2006/relationships/hyperlink" Target="https://www.paypal.com/us/legalhub/paypal/privacy-fu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Harris</dc:creator>
  <cp:keywords/>
  <dc:description/>
  <cp:lastModifiedBy>Saul Umbrasas</cp:lastModifiedBy>
  <cp:revision>9</cp:revision>
  <dcterms:created xsi:type="dcterms:W3CDTF">2025-01-29T06:59:00Z</dcterms:created>
  <dcterms:modified xsi:type="dcterms:W3CDTF">2025-01-29T07:04:00Z</dcterms:modified>
</cp:coreProperties>
</file>